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AA" w:rsidRPr="005F7FAA" w:rsidRDefault="005F7FAA" w:rsidP="005F7F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F7FAA">
        <w:rPr>
          <w:rFonts w:ascii="Times New Roman" w:hAnsi="Times New Roman" w:cs="Times New Roman"/>
          <w:sz w:val="24"/>
          <w:szCs w:val="24"/>
        </w:rPr>
        <w:t>Инициативный проект, претендующий на финансовую поддержку за счет средств бюджета муниципального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4151"/>
        <w:gridCol w:w="4388"/>
      </w:tblGrid>
      <w:tr w:rsidR="005F7FAA" w:rsidTr="005F7FAA">
        <w:tc>
          <w:tcPr>
            <w:tcW w:w="806" w:type="dxa"/>
          </w:tcPr>
          <w:p w:rsidR="005F7FAA" w:rsidRPr="005F7FAA" w:rsidRDefault="005F7FAA" w:rsidP="005F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51" w:type="dxa"/>
          </w:tcPr>
          <w:p w:rsidR="005F7FAA" w:rsidRPr="005F7FAA" w:rsidRDefault="005F7FAA" w:rsidP="005F7FAA">
            <w:pPr>
              <w:pStyle w:val="2"/>
              <w:shd w:val="clear" w:color="auto" w:fill="auto"/>
              <w:spacing w:after="0" w:line="28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388" w:type="dxa"/>
          </w:tcPr>
          <w:p w:rsidR="005F7FAA" w:rsidRPr="005F7FAA" w:rsidRDefault="005F7FAA" w:rsidP="005F7FAA">
            <w:pPr>
              <w:pStyle w:val="2"/>
              <w:shd w:val="clear" w:color="auto" w:fill="auto"/>
              <w:spacing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5F7FAA" w:rsidTr="005F7FAA">
        <w:tc>
          <w:tcPr>
            <w:tcW w:w="806" w:type="dxa"/>
          </w:tcPr>
          <w:p w:rsidR="005F7FAA" w:rsidRPr="005F7FAA" w:rsidRDefault="005F7FAA" w:rsidP="005F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1" w:type="dxa"/>
          </w:tcPr>
          <w:p w:rsidR="005F7FAA" w:rsidRPr="005F7FAA" w:rsidRDefault="005F7FAA" w:rsidP="005F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388" w:type="dxa"/>
          </w:tcPr>
          <w:p w:rsidR="005F7FAA" w:rsidRPr="005F7FAA" w:rsidRDefault="005F7FAA" w:rsidP="005F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 xml:space="preserve">Отсыпка дорожного полотна ул. Заречная </w:t>
            </w:r>
            <w:proofErr w:type="spellStart"/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Пискловского</w:t>
            </w:r>
            <w:proofErr w:type="spellEnd"/>
            <w:r w:rsidRPr="005F7F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F7FAA" w:rsidTr="005F7FAA">
        <w:trPr>
          <w:trHeight w:val="476"/>
        </w:trPr>
        <w:tc>
          <w:tcPr>
            <w:tcW w:w="806" w:type="dxa"/>
          </w:tcPr>
          <w:p w:rsidR="005F7FAA" w:rsidRPr="005F7FAA" w:rsidRDefault="005F7FAA" w:rsidP="005F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1" w:type="dxa"/>
          </w:tcPr>
          <w:p w:rsidR="005F7FAA" w:rsidRPr="005F7FAA" w:rsidRDefault="005F7FAA" w:rsidP="005F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388" w:type="dxa"/>
          </w:tcPr>
          <w:p w:rsidR="005F7FAA" w:rsidRPr="005F7FAA" w:rsidRDefault="005F7FAA" w:rsidP="005F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с. Писклово, ул. Заречная</w:t>
            </w:r>
          </w:p>
        </w:tc>
      </w:tr>
      <w:tr w:rsidR="005F7FAA" w:rsidTr="005F7FAA">
        <w:tc>
          <w:tcPr>
            <w:tcW w:w="806" w:type="dxa"/>
          </w:tcPr>
          <w:p w:rsidR="005F7FAA" w:rsidRPr="005F7FAA" w:rsidRDefault="005F7FAA" w:rsidP="005F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1" w:type="dxa"/>
          </w:tcPr>
          <w:p w:rsidR="005F7FAA" w:rsidRPr="005F7FAA" w:rsidRDefault="005F7FAA" w:rsidP="005F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388" w:type="dxa"/>
          </w:tcPr>
          <w:p w:rsidR="005F7FAA" w:rsidRPr="005F7FAA" w:rsidRDefault="005F7FAA" w:rsidP="005F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условий для жителей </w:t>
            </w:r>
            <w:proofErr w:type="spellStart"/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Пискловского</w:t>
            </w:r>
            <w:proofErr w:type="spellEnd"/>
            <w:r w:rsidRPr="005F7F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благоустройство села.</w:t>
            </w:r>
          </w:p>
        </w:tc>
      </w:tr>
      <w:tr w:rsidR="005F7FAA" w:rsidTr="005F7FAA">
        <w:tc>
          <w:tcPr>
            <w:tcW w:w="806" w:type="dxa"/>
          </w:tcPr>
          <w:p w:rsidR="005F7FAA" w:rsidRPr="005F7FAA" w:rsidRDefault="005F7FAA" w:rsidP="005F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51" w:type="dxa"/>
          </w:tcPr>
          <w:p w:rsidR="005F7FAA" w:rsidRPr="005F7FAA" w:rsidRDefault="005F7FAA" w:rsidP="005F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388" w:type="dxa"/>
          </w:tcPr>
          <w:p w:rsidR="005F7FAA" w:rsidRPr="005F7FAA" w:rsidRDefault="005F7FAA" w:rsidP="005F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Пискловского</w:t>
            </w:r>
            <w:proofErr w:type="spellEnd"/>
            <w:r w:rsidRPr="005F7F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ул. Заречная болотистая дорожная поверхность, что приводит даже в засушливую погоду проседание грунта, а после проведения водопровода и</w:t>
            </w:r>
            <w:r w:rsidR="003F049F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распределительных сетей газоснабжения дорога вообще пришла в негодность, произошло огромное проседание грунта, что даже при незначительных осадках по ул. Заречная невозможно проехать и даже пройти, транспортные средства постоянно буксуют, тем самым образуются огромные колеи. Требуется расчистка</w:t>
            </w:r>
            <w:bookmarkStart w:id="0" w:name="_GoBack"/>
            <w:bookmarkEnd w:id="0"/>
            <w:r w:rsidR="003F049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от мусора, </w:t>
            </w:r>
            <w:proofErr w:type="spellStart"/>
            <w:r w:rsidR="003F049F"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="003F049F">
              <w:rPr>
                <w:rFonts w:ascii="Times New Roman" w:hAnsi="Times New Roman" w:cs="Times New Roman"/>
                <w:sz w:val="24"/>
                <w:szCs w:val="24"/>
              </w:rPr>
              <w:t xml:space="preserve">, обсыпка щебнем. </w:t>
            </w:r>
          </w:p>
        </w:tc>
      </w:tr>
      <w:tr w:rsidR="005F7FAA" w:rsidTr="005F7FAA">
        <w:tc>
          <w:tcPr>
            <w:tcW w:w="806" w:type="dxa"/>
          </w:tcPr>
          <w:p w:rsidR="005F7FAA" w:rsidRPr="005F7FAA" w:rsidRDefault="005F7FAA" w:rsidP="005F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51" w:type="dxa"/>
          </w:tcPr>
          <w:p w:rsidR="005F7FAA" w:rsidRPr="005F7FAA" w:rsidRDefault="005F7FAA" w:rsidP="005F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8" w:type="dxa"/>
          </w:tcPr>
          <w:p w:rsidR="005F7FAA" w:rsidRPr="005F7FAA" w:rsidRDefault="005F7FAA" w:rsidP="005F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с. </w:t>
            </w: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Писклово по ул. Заречная будет благоустроено и приведено в соответствии дорожное полотно, что позволит гражданам безопасно передвигаться в населенном пункте.</w:t>
            </w:r>
          </w:p>
        </w:tc>
      </w:tr>
      <w:tr w:rsidR="005F7FAA" w:rsidTr="005F7FAA">
        <w:tc>
          <w:tcPr>
            <w:tcW w:w="806" w:type="dxa"/>
          </w:tcPr>
          <w:p w:rsidR="005F7FAA" w:rsidRPr="005F7FAA" w:rsidRDefault="005F7FAA" w:rsidP="005F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51" w:type="dxa"/>
          </w:tcPr>
          <w:p w:rsidR="005F7FAA" w:rsidRPr="005F7FAA" w:rsidRDefault="005F7FAA" w:rsidP="005F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388" w:type="dxa"/>
          </w:tcPr>
          <w:p w:rsidR="005F7FAA" w:rsidRPr="005F7FAA" w:rsidRDefault="005F7FAA" w:rsidP="005F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Использование населением с. Писклово, содержание в чистоте</w:t>
            </w:r>
          </w:p>
        </w:tc>
      </w:tr>
      <w:tr w:rsidR="005F7FAA" w:rsidTr="005F7FAA">
        <w:tc>
          <w:tcPr>
            <w:tcW w:w="806" w:type="dxa"/>
          </w:tcPr>
          <w:p w:rsidR="005F7FAA" w:rsidRPr="005F7FAA" w:rsidRDefault="005F7FAA" w:rsidP="005F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51" w:type="dxa"/>
          </w:tcPr>
          <w:p w:rsidR="005F7FAA" w:rsidRPr="005F7FAA" w:rsidRDefault="005F7FAA" w:rsidP="005F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388" w:type="dxa"/>
          </w:tcPr>
          <w:p w:rsidR="005F7FAA" w:rsidRPr="005F7FAA" w:rsidRDefault="005F7FAA" w:rsidP="005F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5F7FAA" w:rsidTr="005F7FAA">
        <w:tc>
          <w:tcPr>
            <w:tcW w:w="806" w:type="dxa"/>
          </w:tcPr>
          <w:p w:rsidR="005F7FAA" w:rsidRPr="005F7FAA" w:rsidRDefault="005F7FAA" w:rsidP="005F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51" w:type="dxa"/>
          </w:tcPr>
          <w:p w:rsidR="005F7FAA" w:rsidRPr="005F7FAA" w:rsidRDefault="005F7FAA" w:rsidP="005F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388" w:type="dxa"/>
          </w:tcPr>
          <w:p w:rsidR="005F7FAA" w:rsidRPr="005F7FAA" w:rsidRDefault="005F7FAA" w:rsidP="005F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857 652,44</w:t>
            </w:r>
          </w:p>
        </w:tc>
      </w:tr>
      <w:tr w:rsidR="005F7FAA" w:rsidTr="005F7FAA">
        <w:tc>
          <w:tcPr>
            <w:tcW w:w="806" w:type="dxa"/>
          </w:tcPr>
          <w:p w:rsidR="005F7FAA" w:rsidRPr="005F7FAA" w:rsidRDefault="005F7FAA" w:rsidP="005F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51" w:type="dxa"/>
          </w:tcPr>
          <w:p w:rsidR="005F7FAA" w:rsidRPr="005F7FAA" w:rsidRDefault="005F7FAA" w:rsidP="005F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388" w:type="dxa"/>
          </w:tcPr>
          <w:p w:rsidR="005F7FAA" w:rsidRPr="005F7FAA" w:rsidRDefault="005F7FAA" w:rsidP="005F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857 652,44</w:t>
            </w:r>
          </w:p>
        </w:tc>
      </w:tr>
      <w:tr w:rsidR="005F7FAA" w:rsidTr="005F7FAA">
        <w:tc>
          <w:tcPr>
            <w:tcW w:w="806" w:type="dxa"/>
          </w:tcPr>
          <w:p w:rsidR="005F7FAA" w:rsidRPr="005F7FAA" w:rsidRDefault="005F7FAA" w:rsidP="005F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51" w:type="dxa"/>
          </w:tcPr>
          <w:p w:rsidR="005F7FAA" w:rsidRPr="005F7FAA" w:rsidRDefault="005F7FAA" w:rsidP="005F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388" w:type="dxa"/>
          </w:tcPr>
          <w:p w:rsidR="005F7FAA" w:rsidRPr="005F7FAA" w:rsidRDefault="005F7FAA" w:rsidP="005F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FAA" w:rsidTr="005F7FAA">
        <w:tc>
          <w:tcPr>
            <w:tcW w:w="806" w:type="dxa"/>
          </w:tcPr>
          <w:p w:rsidR="005F7FAA" w:rsidRPr="005F7FAA" w:rsidRDefault="005F7FAA" w:rsidP="005F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51" w:type="dxa"/>
          </w:tcPr>
          <w:p w:rsidR="005F7FAA" w:rsidRPr="005F7FAA" w:rsidRDefault="005F7FAA" w:rsidP="005F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388" w:type="dxa"/>
          </w:tcPr>
          <w:p w:rsidR="005F7FAA" w:rsidRPr="005F7FAA" w:rsidRDefault="005F7FAA" w:rsidP="005F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A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</w:tr>
    </w:tbl>
    <w:p w:rsidR="005F7FAA" w:rsidRPr="005F7FAA" w:rsidRDefault="005F7FAA" w:rsidP="005F7FAA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F7FAA" w:rsidRPr="005F7FAA" w:rsidRDefault="005F7FAA" w:rsidP="005F7F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336" w:rsidRDefault="008B3336"/>
    <w:sectPr w:rsidR="008B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2D"/>
    <w:rsid w:val="003F049F"/>
    <w:rsid w:val="005F7FAA"/>
    <w:rsid w:val="0082482D"/>
    <w:rsid w:val="008B3336"/>
    <w:rsid w:val="00CB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A31F4"/>
  <w15:chartTrackingRefBased/>
  <w15:docId w15:val="{F9311973-82DA-4D1B-B207-56E6D317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5F7FAA"/>
    <w:rPr>
      <w:rFonts w:ascii="Sylfaen" w:eastAsia="Sylfaen" w:hAnsi="Sylfaen" w:cs="Sylfaen"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5F7FAA"/>
    <w:pPr>
      <w:widowControl w:val="0"/>
      <w:shd w:val="clear" w:color="auto" w:fill="FFFFFF"/>
      <w:spacing w:after="240" w:line="274" w:lineRule="exact"/>
      <w:jc w:val="right"/>
    </w:pPr>
    <w:rPr>
      <w:rFonts w:ascii="Sylfaen" w:eastAsia="Sylfaen" w:hAnsi="Sylfaen" w:cs="Sylfaen"/>
      <w:spacing w:val="2"/>
      <w:sz w:val="21"/>
      <w:szCs w:val="21"/>
    </w:rPr>
  </w:style>
  <w:style w:type="character" w:customStyle="1" w:styleId="1">
    <w:name w:val="Основной текст1"/>
    <w:basedOn w:val="a4"/>
    <w:rsid w:val="005F7FA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Georgia4pt0pt">
    <w:name w:val="Основной текст + Georgia;4 pt;Курсив;Интервал 0 pt"/>
    <w:basedOn w:val="a4"/>
    <w:rsid w:val="005F7FAA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4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2</cp:revision>
  <dcterms:created xsi:type="dcterms:W3CDTF">2022-10-18T03:21:00Z</dcterms:created>
  <dcterms:modified xsi:type="dcterms:W3CDTF">2022-10-18T03:21:00Z</dcterms:modified>
</cp:coreProperties>
</file>